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C0" w:rsidRDefault="00357E37" w:rsidP="00357E37">
      <w:pPr>
        <w:spacing w:after="0"/>
      </w:pPr>
      <w:r>
        <w:t xml:space="preserve">GIMNASIO CAMPESTRE </w:t>
      </w:r>
    </w:p>
    <w:p w:rsidR="00357E37" w:rsidRDefault="00357E37" w:rsidP="00357E37">
      <w:pPr>
        <w:spacing w:after="0"/>
      </w:pPr>
      <w:r>
        <w:t>DEPARTAMENTO DE ESPAÑOL Y LITERATURA</w:t>
      </w:r>
    </w:p>
    <w:p w:rsidR="00357E37" w:rsidRDefault="00357E37" w:rsidP="00357E37">
      <w:pPr>
        <w:spacing w:after="0"/>
      </w:pPr>
      <w:r>
        <w:t>GRADO DÉCIMO</w:t>
      </w:r>
    </w:p>
    <w:p w:rsidR="00357E37" w:rsidRDefault="00357E37" w:rsidP="00357E37">
      <w:pPr>
        <w:spacing w:after="0"/>
      </w:pPr>
      <w:r>
        <w:t>FORMATO DE METACOGNICIÓN</w:t>
      </w:r>
      <w:r w:rsidR="006E726E">
        <w:t xml:space="preserve"> 1</w:t>
      </w:r>
      <w:bookmarkStart w:id="0" w:name="_GoBack"/>
      <w:bookmarkEnd w:id="0"/>
    </w:p>
    <w:p w:rsidR="00357E37" w:rsidRDefault="00357E37" w:rsidP="00357E37">
      <w:pPr>
        <w:spacing w:after="0"/>
      </w:pPr>
      <w:r>
        <w:t>DISEÑO DE CRITERIOS PARA LA REVISIÓN DE UNA RESEÑA CRÍTICA</w:t>
      </w:r>
    </w:p>
    <w:p w:rsidR="00357E37" w:rsidRDefault="00357E37" w:rsidP="00357E3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46"/>
        <w:gridCol w:w="4797"/>
      </w:tblGrid>
      <w:tr w:rsidR="00357E37" w:rsidTr="00AC071C">
        <w:tc>
          <w:tcPr>
            <w:tcW w:w="2547" w:type="dxa"/>
            <w:shd w:val="clear" w:color="auto" w:fill="D0CECE" w:themeFill="background2" w:themeFillShade="E6"/>
          </w:tcPr>
          <w:p w:rsidR="00357E37" w:rsidRPr="00AC071C" w:rsidRDefault="00357E37" w:rsidP="00357E37">
            <w:pPr>
              <w:rPr>
                <w:b/>
              </w:rPr>
            </w:pPr>
            <w:r w:rsidRPr="00AC071C">
              <w:rPr>
                <w:b/>
              </w:rPr>
              <w:t>COMPONENTE</w:t>
            </w:r>
          </w:p>
          <w:p w:rsidR="00AC071C" w:rsidRDefault="00AC071C" w:rsidP="00357E37">
            <w:r>
              <w:t xml:space="preserve">¿QUÉ VOY A EVALUAR? </w:t>
            </w:r>
          </w:p>
        </w:tc>
        <w:tc>
          <w:tcPr>
            <w:tcW w:w="7046" w:type="dxa"/>
            <w:shd w:val="clear" w:color="auto" w:fill="D0CECE" w:themeFill="background2" w:themeFillShade="E6"/>
          </w:tcPr>
          <w:p w:rsidR="00AC071C" w:rsidRDefault="00357E37" w:rsidP="00357E37">
            <w:pPr>
              <w:rPr>
                <w:b/>
              </w:rPr>
            </w:pPr>
            <w:r w:rsidRPr="00AC071C">
              <w:rPr>
                <w:b/>
              </w:rPr>
              <w:t xml:space="preserve">CRITERIOS </w:t>
            </w:r>
          </w:p>
          <w:p w:rsidR="00357E37" w:rsidRDefault="00357E37" w:rsidP="00357E37">
            <w:r>
              <w:t>¿QUÉ DEBO EVALUAR DE ESTE COMPENENTE E</w:t>
            </w:r>
            <w:r w:rsidR="00AC071C">
              <w:t>N UNA RESEÑA CRÍTICA LITERARIA?</w:t>
            </w:r>
          </w:p>
        </w:tc>
        <w:tc>
          <w:tcPr>
            <w:tcW w:w="4797" w:type="dxa"/>
            <w:shd w:val="clear" w:color="auto" w:fill="D0CECE" w:themeFill="background2" w:themeFillShade="E6"/>
          </w:tcPr>
          <w:p w:rsidR="00357E37" w:rsidRDefault="00AC071C" w:rsidP="00357E37">
            <w:pPr>
              <w:rPr>
                <w:b/>
              </w:rPr>
            </w:pPr>
            <w:r w:rsidRPr="00AC071C">
              <w:rPr>
                <w:b/>
              </w:rPr>
              <w:t>JUSTIFICACIÓN DEL CRITERIO</w:t>
            </w:r>
          </w:p>
          <w:p w:rsidR="00AC071C" w:rsidRPr="00AC071C" w:rsidRDefault="00AC071C" w:rsidP="00357E37">
            <w:r>
              <w:t>¿POR QUÉ ESE CRITERIO ES NECESARIO DENTRO DE ESE COMPONENTE PARA EVALUAR EL TEXTO?</w:t>
            </w:r>
          </w:p>
        </w:tc>
      </w:tr>
      <w:tr w:rsidR="00AC071C" w:rsidTr="00AC071C">
        <w:trPr>
          <w:trHeight w:val="585"/>
        </w:trPr>
        <w:tc>
          <w:tcPr>
            <w:tcW w:w="2547" w:type="dxa"/>
            <w:vMerge w:val="restart"/>
            <w:shd w:val="clear" w:color="auto" w:fill="D0CECE" w:themeFill="background2" w:themeFillShade="E6"/>
          </w:tcPr>
          <w:p w:rsidR="00AC071C" w:rsidRPr="00AC071C" w:rsidRDefault="00AC071C" w:rsidP="00AC071C">
            <w:pPr>
              <w:jc w:val="both"/>
              <w:rPr>
                <w:b/>
              </w:rPr>
            </w:pPr>
            <w:r w:rsidRPr="00AC071C">
              <w:rPr>
                <w:b/>
              </w:rPr>
              <w:t xml:space="preserve">SINTAXIS </w:t>
            </w:r>
          </w:p>
          <w:p w:rsidR="00AC071C" w:rsidRDefault="00AC071C" w:rsidP="00AC071C">
            <w:pPr>
              <w:jc w:val="both"/>
            </w:pPr>
            <w:r>
              <w:t>(La sintaxis</w:t>
            </w:r>
            <w:r w:rsidRPr="00357E37">
              <w:t xml:space="preserve"> estudia las formas en que se combinan las palabras, así como las relaciones sintagmáticas </w:t>
            </w:r>
            <w:r>
              <w:t>existentes entre ellas)</w:t>
            </w:r>
          </w:p>
          <w:p w:rsidR="00AC071C" w:rsidRDefault="00AC071C" w:rsidP="00AC071C">
            <w:pPr>
              <w:jc w:val="both"/>
            </w:pPr>
          </w:p>
          <w:p w:rsidR="00AC071C" w:rsidRDefault="00AC071C" w:rsidP="00357E37"/>
          <w:p w:rsidR="00AC071C" w:rsidRDefault="00AC071C" w:rsidP="00357E37"/>
          <w:p w:rsidR="00AC071C" w:rsidRDefault="00AC071C" w:rsidP="00357E37"/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720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AC071C">
            <w:pPr>
              <w:jc w:val="both"/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690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AC071C">
            <w:pPr>
              <w:jc w:val="both"/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1005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AC071C">
            <w:pPr>
              <w:jc w:val="both"/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436"/>
        </w:trPr>
        <w:tc>
          <w:tcPr>
            <w:tcW w:w="2547" w:type="dxa"/>
            <w:vMerge w:val="restart"/>
            <w:shd w:val="clear" w:color="auto" w:fill="D0CECE" w:themeFill="background2" w:themeFillShade="E6"/>
          </w:tcPr>
          <w:p w:rsidR="00AC071C" w:rsidRPr="00AC071C" w:rsidRDefault="00AC071C" w:rsidP="00357E37">
            <w:pPr>
              <w:rPr>
                <w:b/>
              </w:rPr>
            </w:pPr>
            <w:r w:rsidRPr="00AC071C">
              <w:rPr>
                <w:b/>
              </w:rPr>
              <w:t>SEMÁNTICA</w:t>
            </w:r>
          </w:p>
          <w:p w:rsidR="00AC071C" w:rsidRDefault="00AC071C" w:rsidP="00357E37">
            <w:r>
              <w:t>(</w:t>
            </w:r>
            <w:r w:rsidRPr="00AC071C">
              <w:t>El término semántica se refiere a los aspectos del significado, sentido o interpretación</w:t>
            </w:r>
            <w:r>
              <w:t>)</w:t>
            </w:r>
          </w:p>
          <w:p w:rsidR="00AC071C" w:rsidRDefault="00AC071C" w:rsidP="00357E37"/>
          <w:p w:rsidR="00AC071C" w:rsidRDefault="00AC071C" w:rsidP="00357E37"/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420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357E37">
            <w:pPr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345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357E37">
            <w:pPr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525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357E37">
            <w:pPr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406"/>
        </w:trPr>
        <w:tc>
          <w:tcPr>
            <w:tcW w:w="2547" w:type="dxa"/>
            <w:vMerge w:val="restart"/>
            <w:shd w:val="clear" w:color="auto" w:fill="D0CECE" w:themeFill="background2" w:themeFillShade="E6"/>
          </w:tcPr>
          <w:p w:rsidR="00AC071C" w:rsidRDefault="00AC071C" w:rsidP="00357E37">
            <w:pPr>
              <w:rPr>
                <w:b/>
              </w:rPr>
            </w:pPr>
            <w:r w:rsidRPr="00AC071C">
              <w:rPr>
                <w:b/>
              </w:rPr>
              <w:t>PRAGMÁTICA</w:t>
            </w:r>
          </w:p>
          <w:p w:rsidR="00AC071C" w:rsidRPr="00AC071C" w:rsidRDefault="00AC071C" w:rsidP="00357E37">
            <w:r w:rsidRPr="00AC071C">
              <w:t>(Parte de la lingüística que estudia el lenguaje en su relación con los usuarios y las circunstancias de la comunicación.</w:t>
            </w:r>
            <w:r>
              <w:t>)</w:t>
            </w: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465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357E37">
            <w:pPr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375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357E37">
            <w:pPr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  <w:tr w:rsidR="00AC071C" w:rsidTr="00AC071C">
        <w:trPr>
          <w:trHeight w:val="480"/>
        </w:trPr>
        <w:tc>
          <w:tcPr>
            <w:tcW w:w="2547" w:type="dxa"/>
            <w:vMerge/>
            <w:shd w:val="clear" w:color="auto" w:fill="D0CECE" w:themeFill="background2" w:themeFillShade="E6"/>
          </w:tcPr>
          <w:p w:rsidR="00AC071C" w:rsidRPr="00AC071C" w:rsidRDefault="00AC071C" w:rsidP="00357E37">
            <w:pPr>
              <w:rPr>
                <w:b/>
              </w:rPr>
            </w:pPr>
          </w:p>
        </w:tc>
        <w:tc>
          <w:tcPr>
            <w:tcW w:w="7046" w:type="dxa"/>
          </w:tcPr>
          <w:p w:rsidR="00AC071C" w:rsidRDefault="00AC071C" w:rsidP="00357E37"/>
        </w:tc>
        <w:tc>
          <w:tcPr>
            <w:tcW w:w="4797" w:type="dxa"/>
          </w:tcPr>
          <w:p w:rsidR="00AC071C" w:rsidRDefault="00AC071C" w:rsidP="00357E37"/>
        </w:tc>
      </w:tr>
    </w:tbl>
    <w:p w:rsidR="00357E37" w:rsidRDefault="00357E37" w:rsidP="00357E37">
      <w:pPr>
        <w:spacing w:after="0"/>
      </w:pPr>
    </w:p>
    <w:p w:rsidR="00357E37" w:rsidRDefault="00357E37" w:rsidP="00357E37">
      <w:pPr>
        <w:spacing w:after="0"/>
      </w:pPr>
    </w:p>
    <w:sectPr w:rsidR="00357E37" w:rsidSect="00357E3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37"/>
    <w:rsid w:val="00357E37"/>
    <w:rsid w:val="005B2743"/>
    <w:rsid w:val="006E726E"/>
    <w:rsid w:val="00AC071C"/>
    <w:rsid w:val="00D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386E-6F10-4DA7-9B56-244B19B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2017-10-19T19:28:00Z</dcterms:created>
  <dcterms:modified xsi:type="dcterms:W3CDTF">2017-10-19T19:58:00Z</dcterms:modified>
</cp:coreProperties>
</file>